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60"/>
          <w:szCs w:val="60"/>
        </w:rPr>
      </w:pPr>
      <w:r w:rsidDel="00000000" w:rsidR="00000000" w:rsidRPr="00000000">
        <w:rPr>
          <w:rFonts w:ascii="Rye" w:cs="Rye" w:eastAsia="Rye" w:hAnsi="Rye"/>
          <w:sz w:val="60"/>
          <w:szCs w:val="60"/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2300288" cy="398717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3987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color w:val="660000"/>
          <w:sz w:val="48"/>
          <w:szCs w:val="48"/>
        </w:rPr>
      </w:pPr>
      <w:r w:rsidDel="00000000" w:rsidR="00000000" w:rsidRPr="00000000">
        <w:rPr>
          <w:rFonts w:ascii="Rye" w:cs="Rye" w:eastAsia="Rye" w:hAnsi="Rye"/>
          <w:color w:val="660000"/>
          <w:sz w:val="24"/>
          <w:szCs w:val="24"/>
          <w:rtl w:val="0"/>
        </w:rPr>
        <w:t xml:space="preserve">Vacation Bible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60"/>
          <w:szCs w:val="60"/>
        </w:rPr>
      </w:pPr>
      <w:r w:rsidDel="00000000" w:rsidR="00000000" w:rsidRPr="00000000">
        <w:rPr>
          <w:rFonts w:ascii="Rye" w:cs="Rye" w:eastAsia="Rye" w:hAnsi="Rye"/>
          <w:sz w:val="60"/>
          <w:szCs w:val="60"/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2300288" cy="398717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3987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rPr>
          <w:rFonts w:ascii="Rye" w:cs="Rye" w:eastAsia="Rye" w:hAnsi="Rye"/>
          <w:color w:val="660000"/>
          <w:sz w:val="24"/>
          <w:szCs w:val="24"/>
          <w:rtl w:val="0"/>
        </w:rPr>
        <w:t xml:space="preserve">Vacation Bible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60"/>
          <w:szCs w:val="60"/>
        </w:rPr>
      </w:pPr>
      <w:r w:rsidDel="00000000" w:rsidR="00000000" w:rsidRPr="00000000">
        <w:rPr>
          <w:rFonts w:ascii="Rye" w:cs="Rye" w:eastAsia="Rye" w:hAnsi="Rye"/>
          <w:sz w:val="60"/>
          <w:szCs w:val="60"/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2300288" cy="398717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3987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rPr>
          <w:rFonts w:ascii="Rye" w:cs="Rye" w:eastAsia="Rye" w:hAnsi="Rye"/>
          <w:color w:val="660000"/>
          <w:sz w:val="24"/>
          <w:szCs w:val="24"/>
          <w:rtl w:val="0"/>
        </w:rPr>
        <w:t xml:space="preserve">Vacation Bible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60"/>
          <w:szCs w:val="60"/>
        </w:rPr>
      </w:pPr>
      <w:r w:rsidDel="00000000" w:rsidR="00000000" w:rsidRPr="00000000">
        <w:rPr>
          <w:rFonts w:ascii="Rye" w:cs="Rye" w:eastAsia="Rye" w:hAnsi="Rye"/>
          <w:sz w:val="60"/>
          <w:szCs w:val="60"/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2300288" cy="398717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3987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60"/>
          <w:szCs w:val="60"/>
        </w:rPr>
      </w:pPr>
      <w:r w:rsidDel="00000000" w:rsidR="00000000" w:rsidRPr="00000000">
        <w:rPr>
          <w:rFonts w:ascii="Rye" w:cs="Rye" w:eastAsia="Rye" w:hAnsi="Rye"/>
          <w:color w:val="660000"/>
          <w:sz w:val="24"/>
          <w:szCs w:val="24"/>
          <w:rtl w:val="0"/>
        </w:rPr>
        <w:t xml:space="preserve">Vacation Bible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60"/>
          <w:szCs w:val="60"/>
        </w:rPr>
      </w:pPr>
      <w:r w:rsidDel="00000000" w:rsidR="00000000" w:rsidRPr="00000000">
        <w:rPr>
          <w:rFonts w:ascii="Rye" w:cs="Rye" w:eastAsia="Rye" w:hAnsi="Rye"/>
          <w:sz w:val="60"/>
          <w:szCs w:val="60"/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2300288" cy="398717"/>
            <wp:effectExtent b="0" l="0" r="0" t="0"/>
            <wp:docPr id="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3987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rPr>
          <w:rFonts w:ascii="Rye" w:cs="Rye" w:eastAsia="Rye" w:hAnsi="Rye"/>
          <w:color w:val="660000"/>
          <w:sz w:val="24"/>
          <w:szCs w:val="24"/>
          <w:rtl w:val="0"/>
        </w:rPr>
        <w:t xml:space="preserve">Vacation Bible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60"/>
          <w:szCs w:val="60"/>
        </w:rPr>
      </w:pPr>
      <w:r w:rsidDel="00000000" w:rsidR="00000000" w:rsidRPr="00000000">
        <w:rPr>
          <w:rFonts w:ascii="Rye" w:cs="Rye" w:eastAsia="Rye" w:hAnsi="Rye"/>
          <w:sz w:val="60"/>
          <w:szCs w:val="60"/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2300288" cy="398717"/>
            <wp:effectExtent b="0" l="0" r="0" t="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3987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60"/>
          <w:szCs w:val="60"/>
        </w:rPr>
      </w:pPr>
      <w:r w:rsidDel="00000000" w:rsidR="00000000" w:rsidRPr="00000000">
        <w:rPr>
          <w:rFonts w:ascii="Rye" w:cs="Rye" w:eastAsia="Rye" w:hAnsi="Rye"/>
          <w:color w:val="660000"/>
          <w:sz w:val="24"/>
          <w:szCs w:val="24"/>
          <w:rtl w:val="0"/>
        </w:rPr>
        <w:t xml:space="preserve">Vacation Bible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60"/>
          <w:szCs w:val="60"/>
        </w:rPr>
      </w:pPr>
      <w:r w:rsidDel="00000000" w:rsidR="00000000" w:rsidRPr="00000000">
        <w:rPr>
          <w:rFonts w:ascii="Rye" w:cs="Rye" w:eastAsia="Rye" w:hAnsi="Rye"/>
          <w:sz w:val="60"/>
          <w:szCs w:val="60"/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2300288" cy="398717"/>
            <wp:effectExtent b="0" l="0" r="0" t="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3987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60"/>
          <w:szCs w:val="60"/>
        </w:rPr>
      </w:pPr>
      <w:r w:rsidDel="00000000" w:rsidR="00000000" w:rsidRPr="00000000">
        <w:rPr>
          <w:rFonts w:ascii="Rye" w:cs="Rye" w:eastAsia="Rye" w:hAnsi="Rye"/>
          <w:color w:val="660000"/>
          <w:sz w:val="24"/>
          <w:szCs w:val="24"/>
          <w:rtl w:val="0"/>
        </w:rPr>
        <w:t xml:space="preserve">Vacation Bible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60"/>
          <w:szCs w:val="60"/>
        </w:rPr>
      </w:pPr>
      <w:r w:rsidDel="00000000" w:rsidR="00000000" w:rsidRPr="00000000">
        <w:rPr>
          <w:rFonts w:ascii="Rye" w:cs="Rye" w:eastAsia="Rye" w:hAnsi="Rye"/>
          <w:sz w:val="60"/>
          <w:szCs w:val="60"/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2300288" cy="398717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3987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60"/>
          <w:szCs w:val="60"/>
        </w:rPr>
      </w:pPr>
      <w:r w:rsidDel="00000000" w:rsidR="00000000" w:rsidRPr="00000000">
        <w:rPr>
          <w:rFonts w:ascii="Rye" w:cs="Rye" w:eastAsia="Rye" w:hAnsi="Rye"/>
          <w:color w:val="660000"/>
          <w:sz w:val="24"/>
          <w:szCs w:val="24"/>
          <w:rtl w:val="0"/>
        </w:rPr>
        <w:t xml:space="preserve">Vacation Bible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60"/>
          <w:szCs w:val="60"/>
        </w:rPr>
      </w:pPr>
      <w:r w:rsidDel="00000000" w:rsidR="00000000" w:rsidRPr="00000000">
        <w:rPr>
          <w:rFonts w:ascii="Rye" w:cs="Rye" w:eastAsia="Rye" w:hAnsi="Rye"/>
          <w:sz w:val="60"/>
          <w:szCs w:val="60"/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2300288" cy="39871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3987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60"/>
          <w:szCs w:val="60"/>
        </w:rPr>
      </w:pPr>
      <w:r w:rsidDel="00000000" w:rsidR="00000000" w:rsidRPr="00000000">
        <w:rPr>
          <w:rFonts w:ascii="Rye" w:cs="Rye" w:eastAsia="Rye" w:hAnsi="Rye"/>
          <w:color w:val="660000"/>
          <w:sz w:val="24"/>
          <w:szCs w:val="24"/>
          <w:rtl w:val="0"/>
        </w:rPr>
        <w:t xml:space="preserve">Vacation Bible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60"/>
          <w:szCs w:val="60"/>
        </w:rPr>
      </w:pPr>
      <w:r w:rsidDel="00000000" w:rsidR="00000000" w:rsidRPr="00000000">
        <w:rPr>
          <w:rFonts w:ascii="Rye" w:cs="Rye" w:eastAsia="Rye" w:hAnsi="Rye"/>
          <w:sz w:val="60"/>
          <w:szCs w:val="60"/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  <w:jc w:val="center"/>
        <w:rPr>
          <w:rFonts w:ascii="Rye" w:cs="Rye" w:eastAsia="Rye" w:hAnsi="Rye"/>
          <w:sz w:val="48"/>
          <w:szCs w:val="48"/>
        </w:rPr>
      </w:pPr>
      <w:r w:rsidDel="00000000" w:rsidR="00000000" w:rsidRPr="00000000">
        <w:drawing>
          <wp:inline distB="114300" distT="114300" distL="114300" distR="114300">
            <wp:extent cx="2300288" cy="398717"/>
            <wp:effectExtent b="0" l="0" r="0" t="0"/>
            <wp:docPr id="10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3987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Fonts w:ascii="Rye" w:cs="Rye" w:eastAsia="Rye" w:hAnsi="Rye"/>
          <w:color w:val="660000"/>
          <w:sz w:val="24"/>
          <w:szCs w:val="24"/>
          <w:rtl w:val="0"/>
        </w:rPr>
        <w:t xml:space="preserve">Vacation Bible School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y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image" Target="media/image2.png"/><Relationship Id="rId12" Type="http://schemas.openxmlformats.org/officeDocument/2006/relationships/image" Target="media/image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0.png"/><Relationship Id="rId14" Type="http://schemas.openxmlformats.org/officeDocument/2006/relationships/image" Target="media/image11.png"/><Relationship Id="rId5" Type="http://schemas.openxmlformats.org/officeDocument/2006/relationships/image" Target="media/image6.png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ye-regular.ttf"/></Relationships>
</file>