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Opening and Closing</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Egg Drop</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protects us. When we are all alone, we can only go so far. That’s why we need God’s help. This is why today’s activity is an egg drop. The egg alone represents us on our own. When the egg is dropped, it breaks. However, when we have God, Jesus, and the Holy Spirit, we are protected and can get through anything. This is represented by an egg dropped in a container so it won’t break.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Laptop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raw eggs</w:t>
      </w:r>
    </w:p>
    <w:p w:rsidR="00000000" w:rsidDel="00000000" w:rsidP="00000000" w:rsidRDefault="00000000" w:rsidRPr="00000000">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egg protectors</w:t>
      </w:r>
    </w:p>
    <w:p w:rsidR="00000000" w:rsidDel="00000000" w:rsidP="00000000" w:rsidRDefault="00000000" w:rsidRPr="00000000">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protector should be flimsy and not work</w:t>
      </w:r>
    </w:p>
    <w:p w:rsidR="00000000" w:rsidDel="00000000" w:rsidP="00000000" w:rsidRDefault="00000000" w:rsidRPr="00000000">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protector should be sturdy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you have tested the sturdy protector so that it does work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Opening: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Western-type Music playing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children and welcome them to Day 2 of The Old West where they are going to learn about all the great things God does for all His children.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your Pastor/Minister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your Pastor/Minister do:</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Prayer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to Bible Story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introduce Bible Character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Molly the Sheepdog</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theme “God protects us.”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children how they will be going to different stations to learn, explore, and have fun.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to make sure all the group leaders know where they are going next.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Dismiss groups one at a time to go to the next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Skit: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children to the skit time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Skit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Skit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Mission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Closing: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 Music playing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them to the closing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Story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everyone out side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fragile eggs. We think we can do everything ourselves but when we do this is what happens - Drop the from a high spot such as a low roof or a ladder. Result - egg breaks. Without God’s protection we break apart when even little things happen that are bad. We try to do things that we think will protect us but do they really?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an egg in the flimsy protector and drop it from the high place. It will break.</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trust in God and pray for his help he will protect 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an egg in the sturdy protector and drop it from the high place. It will not break.</w:t>
      </w:r>
    </w:p>
    <w:p w:rsidR="00000000" w:rsidDel="00000000" w:rsidP="00000000" w:rsidRDefault="00000000" w:rsidRPr="00000000">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Prayer - The Lord’s Prayer</w:t>
      </w:r>
    </w:p>
    <w:p w:rsidR="00000000" w:rsidDel="00000000" w:rsidP="00000000" w:rsidRDefault="00000000" w:rsidRPr="00000000">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children to get their crafts and anything they left in the church.</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 a song</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